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PATVIRTINTA</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Kėdainių ,,Atžalyno" gimnazijos</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direktoriaus 2015 m. rugpjūčio 31  d.</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įsakymas Nr.V-63</w:t>
      </w:r>
    </w:p>
    <w:p w:rsidR="006671A1" w:rsidRPr="006671A1" w:rsidRDefault="006671A1" w:rsidP="006671A1">
      <w:pPr>
        <w:spacing w:after="200" w:line="276" w:lineRule="auto"/>
        <w:jc w:val="both"/>
        <w:rPr>
          <w:rFonts w:ascii="Calibri" w:eastAsia="Times New Roman" w:hAnsi="Calibri" w:cs="Times New Roman"/>
          <w:lang w:eastAsia="lt-LT"/>
        </w:rPr>
      </w:pPr>
      <w:r w:rsidRPr="006671A1">
        <w:rPr>
          <w:rFonts w:ascii="Calibri" w:eastAsia="Times New Roman" w:hAnsi="Calibri" w:cs="Times New Roman"/>
          <w:lang w:eastAsia="lt-LT"/>
        </w:rPr>
        <w:t> </w:t>
      </w: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8"/>
          <w:szCs w:val="28"/>
          <w:lang w:eastAsia="lt-LT"/>
        </w:rPr>
        <w:t>GIMNAZIJOS SOCIALINĖS - PILIETINĖS VEIKLOS ORGANIZAVIMO TVARKOS APRAŠAS</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8"/>
          <w:szCs w:val="28"/>
          <w:lang w:eastAsia="lt-LT"/>
        </w:rPr>
        <w:t> </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I SKYRIUS</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BENDROSIOS NUOSTATOS</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 Socialinės - pilietinės veiklos organizavimo tvarkos aprašas (toliau - Tvarkos aprašas) parengtas vadovaujantis 2015-2016 ir 2016-2017 mokslo metų pagrindinio ir vidurinio ugdymo programų  bendraisiais ugdymo  planais.</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2. Socialinė - pilietinė veikla (toliau - Veikla) yra neatskiriama bendrojo pagrindinio ugdymo dalis, kuri įtraukiama į mokyklos ugdymo planą, siejama su mokyklos tikslais, bendruomenės projektais, kultūrinėmis ir socializacijos programomis, mokykloje puoselėjamomis tradicijomis.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3. Tvarkos aprašas numato socialinės - pilietinės veiklos organizavimo principus: veiklos tikslą, uždavinius, veiklos kryptis, atlikimo būdus bei trukmę.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4. Tikslas - skatinti mokinių socialinį solidarumą ir pilietinį tautinį aktyvumą, ugdyti jų pilietiškumo kompetenciją, būtiną aktyviam ir atsakingam dalyvavimui nuolat besikeičiančios visuomenės gyvenime.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5. Uždaviniai: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5.1. stiprinti demokratinę mokyklos kultūrą;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5.2. ugdyti ir puoselėti mokinių tautinį ir pilietinį sąmoningumą, skatinti tautinę saviraišką;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5.3. didinti mokinių visuomeninį, pilietinį ir politinį aktyvumą;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5.4. formuoti mokinių vertybines nuostatas, asmeninius, socialinius, komunikacinius, darbo ir veiklos gebėjimus.</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II SKYRIUS</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xml:space="preserve">VEIKLOS ORGANIZAVIMAS IR PLANAVIMAS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6. Socialinė - pilietinė  veikla mokiniui, kuris mokosi pagal pagrindinio ugdymo programą, yra privaloma.</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7. Socialinę - pilietinę veiklą mokiniai atlieka mokykloje taip pat gali atlikti savarankiškai ar bendradarbiaujant su asociacijomis bei savivaldos institucijomis ir kt.</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8. I-II gimnazijos klasių mokinių veikla orientuota į platesnio visuomeninio konteksto suvokimą: visuomeninės atsakomybės, aktyvumo motyvacijos skatinimą, susipažįstant su darbo rinkos poreikiais, identifikuojant savo galimybes bei poreikius, prisiimant atsakomybę už savo </w:t>
      </w:r>
      <w:proofErr w:type="spellStart"/>
      <w:r w:rsidRPr="006671A1">
        <w:rPr>
          <w:rFonts w:ascii="Times New Roman" w:eastAsia="Times New Roman" w:hAnsi="Times New Roman" w:cs="Times New Roman"/>
          <w:sz w:val="24"/>
          <w:szCs w:val="24"/>
          <w:lang w:eastAsia="lt-LT"/>
        </w:rPr>
        <w:t>pasirinkimus</w:t>
      </w:r>
      <w:proofErr w:type="spellEnd"/>
      <w:r w:rsidRPr="006671A1">
        <w:rPr>
          <w:rFonts w:ascii="Times New Roman" w:eastAsia="Times New Roman" w:hAnsi="Times New Roman" w:cs="Times New Roman"/>
          <w:sz w:val="24"/>
          <w:szCs w:val="24"/>
          <w:lang w:eastAsia="lt-LT"/>
        </w:rPr>
        <w:t>.</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8.1. I-II gimnazijos klasių mokiniams skiriama 10 valandų per mokslo metus.</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Calibri" w:eastAsia="Times New Roman" w:hAnsi="Calibri" w:cs="Times New Roman"/>
          <w:lang w:eastAsia="lt-LT"/>
        </w:rPr>
        <w:t> </w:t>
      </w:r>
    </w:p>
    <w:p w:rsidR="006671A1" w:rsidRDefault="006671A1" w:rsidP="006671A1">
      <w:pPr>
        <w:spacing w:after="0" w:line="276" w:lineRule="auto"/>
        <w:jc w:val="both"/>
        <w:rPr>
          <w:rFonts w:ascii="Times New Roman" w:eastAsia="Times New Roman" w:hAnsi="Times New Roman" w:cs="Times New Roman"/>
          <w:b/>
          <w:bCs/>
          <w:color w:val="C00000"/>
          <w:sz w:val="24"/>
          <w:szCs w:val="24"/>
          <w:lang w:eastAsia="lt-LT"/>
        </w:rPr>
      </w:pPr>
      <w:r w:rsidRPr="006671A1">
        <w:rPr>
          <w:rFonts w:ascii="Times New Roman" w:eastAsia="Times New Roman" w:hAnsi="Times New Roman" w:cs="Times New Roman"/>
          <w:b/>
          <w:bCs/>
          <w:color w:val="C00000"/>
          <w:sz w:val="24"/>
          <w:szCs w:val="24"/>
          <w:lang w:eastAsia="lt-LT"/>
        </w:rPr>
        <w:t> </w:t>
      </w:r>
    </w:p>
    <w:p w:rsidR="006671A1" w:rsidRDefault="006671A1">
      <w:pPr>
        <w:rPr>
          <w:rFonts w:ascii="Times New Roman" w:eastAsia="Times New Roman" w:hAnsi="Times New Roman" w:cs="Times New Roman"/>
          <w:b/>
          <w:bCs/>
          <w:color w:val="C00000"/>
          <w:sz w:val="24"/>
          <w:szCs w:val="24"/>
          <w:lang w:eastAsia="lt-LT"/>
        </w:rPr>
      </w:pPr>
      <w:r>
        <w:rPr>
          <w:rFonts w:ascii="Times New Roman" w:eastAsia="Times New Roman" w:hAnsi="Times New Roman" w:cs="Times New Roman"/>
          <w:b/>
          <w:bCs/>
          <w:color w:val="C00000"/>
          <w:sz w:val="24"/>
          <w:szCs w:val="24"/>
          <w:lang w:eastAsia="lt-LT"/>
        </w:rPr>
        <w:br w:type="page"/>
      </w:r>
    </w:p>
    <w:p w:rsidR="006671A1" w:rsidRPr="006671A1" w:rsidRDefault="006671A1" w:rsidP="006671A1">
      <w:pPr>
        <w:spacing w:after="0" w:line="276" w:lineRule="auto"/>
        <w:jc w:val="both"/>
        <w:rPr>
          <w:rFonts w:ascii="Calibri" w:eastAsia="Times New Roman" w:hAnsi="Calibri" w:cs="Times New Roman"/>
          <w:lang w:eastAsia="lt-LT"/>
        </w:rPr>
      </w:pP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III SKYRIUS</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VEIKLOS ORGANIZAVIMO KRYPTYS</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9. Mokiniams siūlomos veiklos kryptys:</w:t>
      </w:r>
    </w:p>
    <w:tbl>
      <w:tblPr>
        <w:tblW w:w="8550" w:type="dxa"/>
        <w:tblCellMar>
          <w:left w:w="0" w:type="dxa"/>
          <w:right w:w="0" w:type="dxa"/>
        </w:tblCellMar>
        <w:tblLook w:val="04A0" w:firstRow="1" w:lastRow="0" w:firstColumn="1" w:lastColumn="0" w:noHBand="0" w:noVBand="1"/>
      </w:tblPr>
      <w:tblGrid>
        <w:gridCol w:w="2848"/>
        <w:gridCol w:w="5702"/>
      </w:tblGrid>
      <w:tr w:rsidR="006671A1" w:rsidRPr="006671A1" w:rsidTr="006671A1">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Kryptis</w:t>
            </w:r>
          </w:p>
        </w:tc>
        <w:tc>
          <w:tcPr>
            <w:tcW w:w="6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Veikla</w:t>
            </w:r>
          </w:p>
        </w:tc>
      </w:tr>
      <w:tr w:rsidR="006671A1" w:rsidRPr="006671A1" w:rsidTr="006671A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Ekologinė-aplinkosauginė</w:t>
            </w:r>
          </w:p>
        </w:tc>
        <w:tc>
          <w:tcPr>
            <w:tcW w:w="64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Mokyklos žaliųjų plotų priežiūra</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Dalyvavimas akcijoje ,,Darom"</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Dalyvavimas akcijoje ,,Rūšiuok"</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Miško sodinimas (bendradarbiavimas su Kėdainių miškų urėdija)</w:t>
            </w:r>
          </w:p>
        </w:tc>
      </w:tr>
      <w:tr w:rsidR="006671A1" w:rsidRPr="006671A1" w:rsidTr="006671A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Pilietinė</w:t>
            </w:r>
          </w:p>
        </w:tc>
        <w:tc>
          <w:tcPr>
            <w:tcW w:w="64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Dalyvavimas įvairiose pilietinėse akcijose</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Dalyvavimas pilietinio ugdymo renginiuose</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Pilietinių iniciatyvų organizavimas</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Aktyvus dalyvavimas gimnazijos MDA veikloje</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Aktyvus dalyvavimas klasės tarybos veikloje</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Gerumo akcijos</w:t>
            </w:r>
          </w:p>
        </w:tc>
      </w:tr>
      <w:tr w:rsidR="006671A1" w:rsidRPr="006671A1" w:rsidTr="006671A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Pedagoginė</w:t>
            </w:r>
          </w:p>
        </w:tc>
        <w:tc>
          <w:tcPr>
            <w:tcW w:w="64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●Individuali pagalba turintiems mokymosi sunkumų</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Dalyvavimas AGA veikloje</w:t>
            </w:r>
          </w:p>
        </w:tc>
      </w:tr>
      <w:tr w:rsidR="006671A1" w:rsidRPr="006671A1" w:rsidTr="006671A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Kūrybinė-darbinė</w:t>
            </w:r>
          </w:p>
        </w:tc>
        <w:tc>
          <w:tcPr>
            <w:tcW w:w="64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Mokyklos laikraščio ,,Atžalynas" rengimas, leidyba</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 Mokyklos muziejaus tvarkymas ir turtinimas </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 Gimnazijos renginių organizavimas ir pasiruošimas </w:t>
            </w:r>
          </w:p>
        </w:tc>
      </w:tr>
      <w:tr w:rsidR="006671A1" w:rsidRPr="006671A1" w:rsidTr="006671A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Pagalba gimnazijai</w:t>
            </w:r>
          </w:p>
        </w:tc>
        <w:tc>
          <w:tcPr>
            <w:tcW w:w="64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Budėjimas valgykloje ir rūbinėje</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Darbas bibliotekoje</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Pagalba klasių vadovams leidžiant stendus</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Pagalba organizuojant sportinę veiklą</w:t>
            </w:r>
          </w:p>
        </w:tc>
      </w:tr>
      <w:tr w:rsidR="006671A1" w:rsidRPr="006671A1" w:rsidTr="006671A1">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Kita</w:t>
            </w:r>
          </w:p>
        </w:tc>
        <w:tc>
          <w:tcPr>
            <w:tcW w:w="64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Savanoriškas darbas nevyriausybinėse organizacijose</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 Dalyvavimas įvairių savivaldybės institucijų veikloje </w:t>
            </w:r>
          </w:p>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 Savanoriškas darbas tėvų darbovietėse </w:t>
            </w:r>
          </w:p>
        </w:tc>
      </w:tr>
    </w:tbl>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IV SKYRIUS</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VEIKLOS APSKAITA</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10. Socialinės - pilietinės veiklos apskaita vedama individualiame mokinio veiklos lape (žr. žemiau), kurį mokinys pateikia veiklą skyrusiam klasės vadovui, mokytojui, gimnazijos specialistui ir kt. Mokinio veiklos lapą iki mokslo metų pabaigos saugo klasės vadovas.</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11. Socialinės - pilietinės veiklos apskaitos lapą pildo klasės vadovas, konkrečią veiklą skyrę mokytojai ar kiti gimnazijos specialistai, nevyriausybinių organizacijų ar savivaldybės institucijų atstovai.</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12. Veikla fiksuojama elektroninio dienyno skiltyse </w:t>
      </w:r>
      <w:r w:rsidRPr="006671A1">
        <w:rPr>
          <w:rFonts w:ascii="Times New Roman" w:eastAsia="Times New Roman" w:hAnsi="Times New Roman" w:cs="Times New Roman"/>
          <w:i/>
          <w:iCs/>
          <w:sz w:val="24"/>
          <w:szCs w:val="24"/>
          <w:lang w:eastAsia="lt-LT"/>
        </w:rPr>
        <w:t>Klasės veiklos → Socialinė veikla</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13.Mokinius, nesurinkusius reikiamo valandų skaičiaus likus 2 savaitėms iki mokslo metų pabaigos, administracija nukreipia tuo metu mokyklai svarbiai veiklai. Klasių vadovai informuoja pagrindinio ugdymo skyriaus vedėją, kurie mokiniai nesurinko socialinės - pilietinės veiklos valandų. </w:t>
      </w:r>
    </w:p>
    <w:p w:rsidR="006671A1" w:rsidRDefault="006671A1" w:rsidP="006671A1">
      <w:pPr>
        <w:spacing w:after="0" w:line="276" w:lineRule="auto"/>
        <w:jc w:val="both"/>
        <w:rPr>
          <w:rFonts w:ascii="Times New Roman" w:eastAsia="Times New Roman" w:hAnsi="Times New Roman" w:cs="Times New Roman"/>
          <w:sz w:val="24"/>
          <w:szCs w:val="24"/>
          <w:lang w:eastAsia="lt-LT"/>
        </w:rPr>
      </w:pPr>
      <w:r w:rsidRPr="006671A1">
        <w:rPr>
          <w:rFonts w:ascii="Times New Roman" w:eastAsia="Times New Roman" w:hAnsi="Times New Roman" w:cs="Times New Roman"/>
          <w:sz w:val="24"/>
          <w:szCs w:val="24"/>
          <w:lang w:eastAsia="lt-LT"/>
        </w:rPr>
        <w:t> </w:t>
      </w:r>
    </w:p>
    <w:p w:rsidR="006671A1" w:rsidRDefault="006671A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6671A1" w:rsidRPr="006671A1" w:rsidRDefault="006671A1" w:rsidP="006671A1">
      <w:pPr>
        <w:spacing w:after="0" w:line="276" w:lineRule="auto"/>
        <w:jc w:val="both"/>
        <w:rPr>
          <w:rFonts w:ascii="Calibri" w:eastAsia="Times New Roman" w:hAnsi="Calibri" w:cs="Times New Roman"/>
          <w:lang w:eastAsia="lt-LT"/>
        </w:rPr>
      </w:pP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GIMNAZIJOS  SOCIALINĖS-PILIETINĖS VEIKLOS APSKAITOS LAPAS</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Klasė .................. Mokinio (ės) pavardė, vardas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bl>
      <w:tblPr>
        <w:tblW w:w="8550" w:type="dxa"/>
        <w:tblCellMar>
          <w:left w:w="0" w:type="dxa"/>
          <w:right w:w="0" w:type="dxa"/>
        </w:tblCellMar>
        <w:tblLook w:val="04A0" w:firstRow="1" w:lastRow="0" w:firstColumn="1" w:lastColumn="0" w:noHBand="0" w:noVBand="1"/>
      </w:tblPr>
      <w:tblGrid>
        <w:gridCol w:w="669"/>
        <w:gridCol w:w="2100"/>
        <w:gridCol w:w="1531"/>
        <w:gridCol w:w="1045"/>
        <w:gridCol w:w="2179"/>
        <w:gridCol w:w="1026"/>
      </w:tblGrid>
      <w:tr w:rsidR="006671A1" w:rsidRPr="006671A1" w:rsidTr="006671A1">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Eil. Nr.</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Veiklos pavadinimas</w:t>
            </w:r>
          </w:p>
        </w:tc>
        <w:tc>
          <w:tcPr>
            <w:tcW w:w="14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Valandų</w:t>
            </w:r>
          </w:p>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skaičius</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Data</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Veiklos organizatoriaus vardas, pavardė</w:t>
            </w:r>
          </w:p>
        </w:tc>
        <w:tc>
          <w:tcPr>
            <w:tcW w:w="9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Parašas</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2.</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3.</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4.</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5.</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6.</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7.</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8.</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9.</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10.</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11.</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12.</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13.</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14.</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15.</w:t>
            </w:r>
          </w:p>
        </w:tc>
        <w:tc>
          <w:tcPr>
            <w:tcW w:w="19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5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97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bl>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Default="006671A1" w:rsidP="006671A1">
      <w:pPr>
        <w:spacing w:after="0" w:line="276" w:lineRule="auto"/>
        <w:jc w:val="both"/>
        <w:rPr>
          <w:rFonts w:ascii="Times New Roman" w:eastAsia="Times New Roman" w:hAnsi="Times New Roman" w:cs="Times New Roman"/>
          <w:sz w:val="24"/>
          <w:szCs w:val="24"/>
          <w:lang w:eastAsia="lt-LT"/>
        </w:rPr>
      </w:pPr>
      <w:r w:rsidRPr="006671A1">
        <w:rPr>
          <w:rFonts w:ascii="Times New Roman" w:eastAsia="Times New Roman" w:hAnsi="Times New Roman" w:cs="Times New Roman"/>
          <w:sz w:val="24"/>
          <w:szCs w:val="24"/>
          <w:lang w:eastAsia="lt-LT"/>
        </w:rPr>
        <w:t>  </w:t>
      </w:r>
    </w:p>
    <w:p w:rsidR="006671A1" w:rsidRDefault="006671A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6671A1" w:rsidRPr="006671A1" w:rsidRDefault="006671A1" w:rsidP="006671A1">
      <w:pPr>
        <w:spacing w:after="0" w:line="276" w:lineRule="auto"/>
        <w:jc w:val="both"/>
        <w:rPr>
          <w:rFonts w:ascii="Calibri" w:eastAsia="Times New Roman" w:hAnsi="Calibri" w:cs="Times New Roman"/>
          <w:lang w:eastAsia="lt-LT"/>
        </w:rPr>
      </w:pPr>
      <w:bookmarkStart w:id="0" w:name="_GoBack"/>
      <w:bookmarkEnd w:id="0"/>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GIMNAZIJOS   SOCIALINĖS-PILIETINĖS VEIKLOS APSKAITOS LAPAS</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Klasė .................. Mokinio (ės) pavardė, vardas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bl>
      <w:tblPr>
        <w:tblW w:w="8550" w:type="dxa"/>
        <w:tblCellMar>
          <w:left w:w="0" w:type="dxa"/>
          <w:right w:w="0" w:type="dxa"/>
        </w:tblCellMar>
        <w:tblLook w:val="04A0" w:firstRow="1" w:lastRow="0" w:firstColumn="1" w:lastColumn="0" w:noHBand="0" w:noVBand="1"/>
      </w:tblPr>
      <w:tblGrid>
        <w:gridCol w:w="657"/>
        <w:gridCol w:w="1563"/>
        <w:gridCol w:w="1517"/>
        <w:gridCol w:w="1362"/>
        <w:gridCol w:w="2368"/>
        <w:gridCol w:w="1083"/>
      </w:tblGrid>
      <w:tr w:rsidR="006671A1" w:rsidRPr="006671A1" w:rsidTr="006671A1">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Eil. Nr.</w:t>
            </w:r>
          </w:p>
        </w:tc>
        <w:tc>
          <w:tcPr>
            <w:tcW w:w="15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Veiklos pavadinimas</w:t>
            </w:r>
          </w:p>
        </w:tc>
        <w:tc>
          <w:tcPr>
            <w:tcW w:w="14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Valandų</w:t>
            </w:r>
          </w:p>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skaičius</w:t>
            </w:r>
          </w:p>
        </w:tc>
        <w:tc>
          <w:tcPr>
            <w:tcW w:w="13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Data</w:t>
            </w:r>
          </w:p>
        </w:tc>
        <w:tc>
          <w:tcPr>
            <w:tcW w:w="22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Veiklos organizatoriaus vardas, pavardė</w:t>
            </w:r>
          </w:p>
        </w:tc>
        <w:tc>
          <w:tcPr>
            <w:tcW w:w="1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Parašas</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2.</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3.</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4.</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5.</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6.</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7.</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8.</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9.</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10.</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11.</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12.</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13.</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14.</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r w:rsidR="006671A1" w:rsidRPr="006671A1" w:rsidTr="006671A1">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center"/>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15.</w:t>
            </w:r>
          </w:p>
        </w:tc>
        <w:tc>
          <w:tcPr>
            <w:tcW w:w="151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32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2295"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6671A1" w:rsidRPr="006671A1" w:rsidRDefault="006671A1" w:rsidP="006671A1">
            <w:pPr>
              <w:spacing w:after="0" w:line="240"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tc>
      </w:tr>
    </w:tbl>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xml:space="preserve">V SKYRIUS </w:t>
      </w:r>
    </w:p>
    <w:p w:rsidR="006671A1" w:rsidRPr="006671A1" w:rsidRDefault="006671A1" w:rsidP="006671A1">
      <w:pPr>
        <w:spacing w:after="0" w:line="276" w:lineRule="auto"/>
        <w:jc w:val="center"/>
        <w:rPr>
          <w:rFonts w:ascii="Calibri" w:eastAsia="Times New Roman" w:hAnsi="Calibri" w:cs="Times New Roman"/>
          <w:lang w:eastAsia="lt-LT"/>
        </w:rPr>
      </w:pPr>
      <w:r w:rsidRPr="006671A1">
        <w:rPr>
          <w:rFonts w:ascii="Times New Roman" w:eastAsia="Times New Roman" w:hAnsi="Times New Roman" w:cs="Times New Roman"/>
          <w:b/>
          <w:bCs/>
          <w:sz w:val="24"/>
          <w:szCs w:val="24"/>
          <w:lang w:eastAsia="lt-LT"/>
        </w:rPr>
        <w:t xml:space="preserve">BAIGIAMOSIOS NUOSTATOS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 xml:space="preserve">14. Veiklos apskaitą vykdo klasių vadovai. </w:t>
      </w:r>
    </w:p>
    <w:p w:rsidR="006671A1" w:rsidRPr="006671A1" w:rsidRDefault="006671A1" w:rsidP="006671A1">
      <w:pPr>
        <w:spacing w:after="0" w:line="276" w:lineRule="auto"/>
        <w:jc w:val="both"/>
        <w:rPr>
          <w:rFonts w:ascii="Calibri" w:eastAsia="Times New Roman" w:hAnsi="Calibri" w:cs="Times New Roman"/>
          <w:lang w:eastAsia="lt-LT"/>
        </w:rPr>
      </w:pPr>
      <w:r w:rsidRPr="006671A1">
        <w:rPr>
          <w:rFonts w:ascii="Times New Roman" w:eastAsia="Times New Roman" w:hAnsi="Times New Roman" w:cs="Times New Roman"/>
          <w:sz w:val="24"/>
          <w:szCs w:val="24"/>
          <w:lang w:eastAsia="lt-LT"/>
        </w:rPr>
        <w:t>15. Veiklos kontrolę vykdo pagrindinio ugdymo skyriaus vedėja.</w:t>
      </w:r>
    </w:p>
    <w:p w:rsidR="00423543" w:rsidRDefault="00423543"/>
    <w:sectPr w:rsidR="00423543" w:rsidSect="006671A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A1"/>
    <w:rsid w:val="003E1EAE"/>
    <w:rsid w:val="003F2563"/>
    <w:rsid w:val="00423543"/>
    <w:rsid w:val="006671A1"/>
    <w:rsid w:val="00A96ACC"/>
    <w:rsid w:val="00B636A3"/>
    <w:rsid w:val="00C94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2B9D-87A7-4424-9A02-17243F5C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3382</Words>
  <Characters>1929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1</cp:revision>
  <dcterms:created xsi:type="dcterms:W3CDTF">2023-06-01T09:31:00Z</dcterms:created>
  <dcterms:modified xsi:type="dcterms:W3CDTF">2023-06-01T09:32:00Z</dcterms:modified>
</cp:coreProperties>
</file>